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E88" w:rsidRPr="00F774AE" w:rsidRDefault="00B32E88" w:rsidP="00B32E88">
      <w:pPr>
        <w:jc w:val="center"/>
        <w:rPr>
          <w:rFonts w:ascii="Times New Roman" w:hAnsi="Times New Roman" w:cs="Times New Roman"/>
          <w:b/>
          <w:color w:val="2B2B2B"/>
          <w:sz w:val="24"/>
          <w:szCs w:val="24"/>
          <w:lang w:val="kk-KZ"/>
        </w:rPr>
      </w:pPr>
      <w:r w:rsidRPr="00F774AE">
        <w:rPr>
          <w:rFonts w:ascii="Times New Roman" w:hAnsi="Times New Roman" w:cs="Times New Roman"/>
          <w:b/>
          <w:color w:val="2B2B2B"/>
          <w:sz w:val="24"/>
          <w:szCs w:val="24"/>
          <w:lang w:val="kk-KZ"/>
        </w:rPr>
        <w:t>ИНФОРМАТИКА ПӘНІН ОҚЫТУДАҒЫ ҚҰНДЫЛЫҚТАРҒА БАҒЫТТАЛҒАН БІЛІМ БЕРУ</w:t>
      </w:r>
    </w:p>
    <w:p w:rsidR="00ED69D1" w:rsidRPr="00F774AE" w:rsidRDefault="00415BCB" w:rsidP="005D49B6">
      <w:pPr>
        <w:ind w:firstLine="708"/>
        <w:jc w:val="both"/>
        <w:rPr>
          <w:rFonts w:ascii="Times New Roman" w:hAnsi="Times New Roman" w:cs="Times New Roman"/>
          <w:color w:val="7A7A7A"/>
          <w:sz w:val="24"/>
          <w:szCs w:val="24"/>
          <w:shd w:val="clear" w:color="auto" w:fill="FFFFFF"/>
          <w:lang w:val="kk-KZ"/>
        </w:rPr>
      </w:pPr>
      <w:r w:rsidRPr="00F774AE">
        <w:rPr>
          <w:rFonts w:ascii="Times New Roman" w:hAnsi="Times New Roman" w:cs="Times New Roman"/>
          <w:color w:val="2B2B2B"/>
          <w:sz w:val="24"/>
          <w:szCs w:val="24"/>
          <w:lang w:val="kk-KZ"/>
        </w:rPr>
        <w:t>2022 жылды Мемлекет басшысы Қасым-Жомарт Тоқаев Балалар жылы деп жарялағаны барлығымызға мәлім. Балаларға білім беріп ғана қоймай, рухан</w:t>
      </w:r>
      <w:r w:rsidR="00CC2E6E">
        <w:rPr>
          <w:rFonts w:ascii="Times New Roman" w:hAnsi="Times New Roman" w:cs="Times New Roman"/>
          <w:color w:val="2B2B2B"/>
          <w:sz w:val="24"/>
          <w:szCs w:val="24"/>
          <w:lang w:val="kk-KZ"/>
        </w:rPr>
        <w:t>и</w:t>
      </w:r>
      <w:r w:rsidRPr="00F774AE">
        <w:rPr>
          <w:rFonts w:ascii="Times New Roman" w:hAnsi="Times New Roman" w:cs="Times New Roman"/>
          <w:color w:val="2B2B2B"/>
          <w:sz w:val="24"/>
          <w:szCs w:val="24"/>
          <w:lang w:val="kk-KZ"/>
        </w:rPr>
        <w:t xml:space="preserve">  тәрбие</w:t>
      </w:r>
      <w:r w:rsidR="002C7477">
        <w:rPr>
          <w:rFonts w:ascii="Times New Roman" w:hAnsi="Times New Roman" w:cs="Times New Roman"/>
          <w:color w:val="2B2B2B"/>
          <w:sz w:val="24"/>
          <w:szCs w:val="24"/>
          <w:lang w:val="kk-KZ"/>
        </w:rPr>
        <w:t>ні де</w:t>
      </w:r>
      <w:r w:rsidRPr="00F774AE">
        <w:rPr>
          <w:rFonts w:ascii="Times New Roman" w:hAnsi="Times New Roman" w:cs="Times New Roman"/>
          <w:color w:val="2B2B2B"/>
          <w:sz w:val="24"/>
          <w:szCs w:val="24"/>
          <w:lang w:val="kk-KZ"/>
        </w:rPr>
        <w:t xml:space="preserve"> беру өте маңызды. Жаңа оқу жылында білім мазмұнында әр</w:t>
      </w:r>
      <w:r w:rsidR="002C7477">
        <w:rPr>
          <w:rFonts w:ascii="Times New Roman" w:hAnsi="Times New Roman" w:cs="Times New Roman"/>
          <w:color w:val="2B2B2B"/>
          <w:sz w:val="24"/>
          <w:szCs w:val="24"/>
          <w:lang w:val="kk-KZ"/>
        </w:rPr>
        <w:t>бір</w:t>
      </w:r>
      <w:r w:rsidRPr="00F774AE">
        <w:rPr>
          <w:rFonts w:ascii="Times New Roman" w:hAnsi="Times New Roman" w:cs="Times New Roman"/>
          <w:color w:val="2B2B2B"/>
          <w:sz w:val="24"/>
          <w:szCs w:val="24"/>
          <w:lang w:val="kk-KZ"/>
        </w:rPr>
        <w:t xml:space="preserve"> пән бағдарламасындағы құндылықтарды жүзеге асыру көзделіп отыр. Сондықтан педагогтердің алдында жалпы адамзаттық және ұлттық құндылықтарды бойына сіңірген, заманауи білімдерді меңгерген, бәсекеге қабілетті, салауатты ұрпақ тәрбиелеу мақсаты тұр.</w:t>
      </w:r>
      <w:r w:rsidRPr="00F774AE">
        <w:rPr>
          <w:rFonts w:ascii="Times New Roman" w:hAnsi="Times New Roman" w:cs="Times New Roman"/>
          <w:color w:val="7A7A7A"/>
          <w:sz w:val="24"/>
          <w:szCs w:val="24"/>
          <w:shd w:val="clear" w:color="auto" w:fill="FFFFFF"/>
          <w:lang w:val="kk-KZ"/>
        </w:rPr>
        <w:t xml:space="preserve"> О</w:t>
      </w:r>
      <w:r w:rsidR="00B32E88" w:rsidRPr="00F774AE">
        <w:rPr>
          <w:rFonts w:ascii="Times New Roman" w:hAnsi="Times New Roman" w:cs="Times New Roman"/>
          <w:sz w:val="24"/>
          <w:szCs w:val="24"/>
          <w:lang w:val="kk-KZ"/>
        </w:rPr>
        <w:t>қу үрдісінде нақты негізгі алты құндылықтар айқындалған:</w:t>
      </w:r>
    </w:p>
    <w:p w:rsidR="00B32E88" w:rsidRPr="00947F5A" w:rsidRDefault="00947F5A" w:rsidP="000110F0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2472690"/>
            <wp:effectExtent l="0" t="0" r="381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86C" w:rsidRPr="00F774AE" w:rsidRDefault="003C486C" w:rsidP="00415BCB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F774AE">
        <w:rPr>
          <w:rFonts w:ascii="Times New Roman" w:hAnsi="Times New Roman" w:cs="Times New Roman"/>
          <w:sz w:val="24"/>
          <w:szCs w:val="24"/>
          <w:lang w:val="kk-KZ"/>
        </w:rPr>
        <w:t>Аталған құндылықтарды білім алушылардың бойына дарыт</w:t>
      </w:r>
      <w:r w:rsidR="00BB2B33" w:rsidRPr="00F774AE">
        <w:rPr>
          <w:rFonts w:ascii="Times New Roman" w:hAnsi="Times New Roman" w:cs="Times New Roman"/>
          <w:sz w:val="24"/>
          <w:szCs w:val="24"/>
          <w:lang w:val="kk-KZ"/>
        </w:rPr>
        <w:t>ып,</w:t>
      </w:r>
      <w:r w:rsidRPr="00F774AE">
        <w:rPr>
          <w:rFonts w:ascii="Times New Roman" w:hAnsi="Times New Roman" w:cs="Times New Roman"/>
          <w:sz w:val="24"/>
          <w:szCs w:val="24"/>
          <w:lang w:val="kk-KZ"/>
        </w:rPr>
        <w:t xml:space="preserve"> жас ерекшеліктеріне қарай қалыптастыру әрбір мұғалімнің міндеті болып табылады.</w:t>
      </w:r>
    </w:p>
    <w:p w:rsidR="00415BCB" w:rsidRPr="00F774AE" w:rsidRDefault="00415BCB" w:rsidP="00415BCB">
      <w:pPr>
        <w:jc w:val="both"/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  <w:lang w:val="kk-KZ"/>
        </w:rPr>
      </w:pPr>
      <w:r w:rsidRPr="00F774AE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  <w:lang w:val="kk-KZ"/>
        </w:rPr>
        <w:t xml:space="preserve">Осы орайда құндылықтарды бастауыш сыныптың цифрлық сауаттылық пәнінде білім алушылардың бойында қалай қалыптастырамыз? </w:t>
      </w:r>
    </w:p>
    <w:p w:rsidR="00415BCB" w:rsidRPr="00F774AE" w:rsidRDefault="00415BCB" w:rsidP="00415BCB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F774AE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  <w:lang w:val="kk-KZ"/>
        </w:rPr>
        <w:t>Цифрлық сауаттылық</w:t>
      </w:r>
      <w:r w:rsidRPr="00F774AE">
        <w:rPr>
          <w:rFonts w:ascii="Times New Roman" w:hAnsi="Times New Roman" w:cs="Times New Roman"/>
          <w:color w:val="2B2B2B"/>
          <w:sz w:val="24"/>
          <w:szCs w:val="24"/>
          <w:lang w:val="kk-KZ"/>
        </w:rPr>
        <w:t xml:space="preserve"> пәнін оқытудағы құндылықтарға бағытталған білім беру</w:t>
      </w:r>
      <w:r w:rsidRPr="00F774AE">
        <w:rPr>
          <w:rFonts w:ascii="Times New Roman" w:hAnsi="Times New Roman" w:cs="Times New Roman"/>
          <w:sz w:val="24"/>
          <w:szCs w:val="24"/>
          <w:lang w:val="kk-KZ"/>
        </w:rPr>
        <w:t>ді тақырыптарға төмендегідей сәйкестіре аламыз. Мысал ретінде 1-2 сынып</w:t>
      </w:r>
      <w:r w:rsidR="002C7477">
        <w:rPr>
          <w:rFonts w:ascii="Times New Roman" w:hAnsi="Times New Roman" w:cs="Times New Roman"/>
          <w:sz w:val="24"/>
          <w:szCs w:val="24"/>
          <w:lang w:val="kk-KZ"/>
        </w:rPr>
        <w:t>тардың</w:t>
      </w:r>
      <w:r w:rsidRPr="00F774AE">
        <w:rPr>
          <w:rFonts w:ascii="Times New Roman" w:hAnsi="Times New Roman" w:cs="Times New Roman"/>
          <w:sz w:val="24"/>
          <w:szCs w:val="24"/>
          <w:lang w:val="kk-KZ"/>
        </w:rPr>
        <w:t xml:space="preserve"> тақырыптарын</w:t>
      </w:r>
      <w:r w:rsidR="002C7477">
        <w:rPr>
          <w:rFonts w:ascii="Times New Roman" w:hAnsi="Times New Roman" w:cs="Times New Roman"/>
          <w:sz w:val="24"/>
          <w:szCs w:val="24"/>
          <w:lang w:val="kk-KZ"/>
        </w:rPr>
        <w:t>ан</w:t>
      </w:r>
      <w:r w:rsidRPr="00F774AE">
        <w:rPr>
          <w:rFonts w:ascii="Times New Roman" w:hAnsi="Times New Roman" w:cs="Times New Roman"/>
          <w:sz w:val="24"/>
          <w:szCs w:val="24"/>
          <w:lang w:val="kk-KZ"/>
        </w:rPr>
        <w:t xml:space="preserve"> келтіруге болады</w:t>
      </w:r>
    </w:p>
    <w:p w:rsidR="00415BCB" w:rsidRPr="00F774AE" w:rsidRDefault="00352386" w:rsidP="000110F0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42865" cy="1697355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169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B33" w:rsidRPr="00F774AE" w:rsidRDefault="00AD6507" w:rsidP="00415BCB">
      <w:pPr>
        <w:jc w:val="both"/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  <w:lang w:val="kk-KZ"/>
        </w:rPr>
      </w:pPr>
      <w:r w:rsidRPr="00F774AE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  <w:lang w:val="kk-KZ"/>
        </w:rPr>
        <w:t xml:space="preserve">Мысалы </w:t>
      </w:r>
      <w:r w:rsidR="009E5920" w:rsidRPr="00F774AE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  <w:lang w:val="kk-KZ"/>
        </w:rPr>
        <w:t xml:space="preserve">1 сыныпта </w:t>
      </w:r>
      <w:r w:rsidR="002D660A" w:rsidRPr="00F774AE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  <w:lang w:val="kk-KZ"/>
        </w:rPr>
        <w:t>бір тақырыпты алып қарасақ: «Өз денсаулығымызды сақтаймыз»</w:t>
      </w:r>
      <w:r w:rsidR="006B1CE5" w:rsidRPr="00F774AE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  <w:lang w:val="kk-KZ"/>
        </w:rPr>
        <w:t xml:space="preserve"> тақырыбы</w:t>
      </w:r>
      <w:r w:rsidR="00415BCB" w:rsidRPr="00F774AE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  <w:lang w:val="kk-KZ"/>
        </w:rPr>
        <w:t xml:space="preserve"> </w:t>
      </w:r>
      <w:r w:rsidR="002D660A" w:rsidRPr="00F774AE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  <w:lang w:val="kk-KZ"/>
        </w:rPr>
        <w:t xml:space="preserve">қандай құндылықтарға жатады? </w:t>
      </w:r>
      <w:r w:rsidR="00304514" w:rsidRPr="00F774AE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  <w:lang w:val="kk-KZ"/>
        </w:rPr>
        <w:t xml:space="preserve">Әрине адамгершілік жауапкершілік құндылығына жатады. </w:t>
      </w:r>
      <w:r w:rsidR="00415BCB" w:rsidRPr="00F774AE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  <w:lang w:val="kk-KZ"/>
        </w:rPr>
        <w:t xml:space="preserve"> Біздің денсаулығымыз - біздің </w:t>
      </w:r>
      <w:r w:rsidR="00304514" w:rsidRPr="00F774AE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  <w:lang w:val="kk-KZ"/>
        </w:rPr>
        <w:t>өміріміз</w:t>
      </w:r>
      <w:r w:rsidR="00415BCB" w:rsidRPr="00F774AE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  <w:lang w:val="kk-KZ"/>
        </w:rPr>
        <w:t>. Сондықтан әрбір оқушы</w:t>
      </w:r>
      <w:r w:rsidR="00304514" w:rsidRPr="00F774AE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  <w:lang w:val="kk-KZ"/>
        </w:rPr>
        <w:t xml:space="preserve">, әрбір адам  өз денсаулығына сақтай білу керектігін, мысалы экран мен көздің алшақтығын </w:t>
      </w:r>
      <w:r w:rsidR="00304514" w:rsidRPr="00F774AE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  <w:lang w:val="kk-KZ"/>
        </w:rPr>
        <w:lastRenderedPageBreak/>
        <w:t>сақтап көзімізді қорғаймыз, су қолымен компьютер сымдарын ұстамау арқылы тоқ көзінен сақтанамыз</w:t>
      </w:r>
      <w:r w:rsidR="002C7477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  <w:lang w:val="kk-KZ"/>
        </w:rPr>
        <w:t>, компьютердің алдында белгіленген уақыт шегінде отыру арқылы өз-өзімізді шаршатып алмаймыз</w:t>
      </w:r>
      <w:r w:rsidR="00304514" w:rsidRPr="00F774AE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  <w:lang w:val="kk-KZ"/>
        </w:rPr>
        <w:t xml:space="preserve"> деген сияқты қарапайым ережелерді құндылықт</w:t>
      </w:r>
      <w:r w:rsidR="006B1CE5" w:rsidRPr="00F774AE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  <w:lang w:val="kk-KZ"/>
        </w:rPr>
        <w:t>а</w:t>
      </w:r>
      <w:r w:rsidR="00304514" w:rsidRPr="00F774AE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  <w:lang w:val="kk-KZ"/>
        </w:rPr>
        <w:t>рға негіздей отырып оқушы санасына енгізе</w:t>
      </w:r>
      <w:r w:rsidR="00EA75D1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  <w:lang w:val="kk-KZ"/>
        </w:rPr>
        <w:t>мін</w:t>
      </w:r>
      <w:r w:rsidR="00304514" w:rsidRPr="00F774AE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  <w:lang w:val="kk-KZ"/>
        </w:rPr>
        <w:t xml:space="preserve">. </w:t>
      </w:r>
    </w:p>
    <w:p w:rsidR="00330F37" w:rsidRPr="00F774AE" w:rsidRDefault="00AD6507" w:rsidP="00415BCB">
      <w:pPr>
        <w:jc w:val="both"/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  <w:lang w:val="kk-KZ"/>
        </w:rPr>
      </w:pPr>
      <w:r w:rsidRPr="00F774AE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  <w:lang w:val="kk-KZ"/>
        </w:rPr>
        <w:t xml:space="preserve">Тағы бір мысал 1 сыныпта </w:t>
      </w:r>
      <w:r w:rsidR="00415BCB" w:rsidRPr="00F774AE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  <w:lang w:val="kk-KZ"/>
        </w:rPr>
        <w:t>«А</w:t>
      </w:r>
      <w:r w:rsidRPr="00F774AE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  <w:lang w:val="kk-KZ"/>
        </w:rPr>
        <w:t>лгоритм</w:t>
      </w:r>
      <w:r w:rsidR="00415BCB" w:rsidRPr="00F774AE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  <w:lang w:val="kk-KZ"/>
        </w:rPr>
        <w:t>»</w:t>
      </w:r>
      <w:r w:rsidRPr="00F774AE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  <w:lang w:val="kk-KZ"/>
        </w:rPr>
        <w:t xml:space="preserve"> тақырыбын  алатын болсақ, </w:t>
      </w:r>
      <w:r w:rsidRPr="00F774AE">
        <w:rPr>
          <w:rStyle w:val="a5"/>
          <w:rFonts w:ascii="Times New Roman" w:hAnsi="Times New Roman" w:cs="Times New Roman"/>
          <w:b w:val="0"/>
          <w:i/>
          <w:color w:val="000000"/>
          <w:sz w:val="24"/>
          <w:szCs w:val="24"/>
          <w:shd w:val="clear" w:color="auto" w:fill="FFFFFF"/>
          <w:lang w:val="kk-KZ"/>
        </w:rPr>
        <w:t>«алгоритм»</w:t>
      </w:r>
      <w:r w:rsidR="00415BCB" w:rsidRPr="00F774AE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  <w:lang w:val="kk-KZ"/>
        </w:rPr>
        <w:t xml:space="preserve">  сөзін 1 сыныптың оқушысына түсіндіру </w:t>
      </w:r>
      <w:r w:rsidRPr="00F774AE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  <w:lang w:val="kk-KZ"/>
        </w:rPr>
        <w:t>ойын түрінде</w:t>
      </w:r>
      <w:r w:rsidR="00415BCB" w:rsidRPr="00F774AE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  <w:lang w:val="kk-KZ"/>
        </w:rPr>
        <w:t xml:space="preserve">  құндылықтарды негіздей отырып, </w:t>
      </w:r>
      <w:r w:rsidRPr="00F774AE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  <w:lang w:val="kk-KZ"/>
        </w:rPr>
        <w:t xml:space="preserve">«1.4.1.2 Орындаушы және оның командалар жүйесін анықтап алгоритм құру» </w:t>
      </w:r>
      <w:r w:rsidR="002C7477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  <w:lang w:val="kk-KZ"/>
        </w:rPr>
        <w:t xml:space="preserve">деген </w:t>
      </w:r>
      <w:r w:rsidRPr="00F774AE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  <w:lang w:val="kk-KZ"/>
        </w:rPr>
        <w:t>оқу мақсатына «</w:t>
      </w:r>
      <w:r w:rsidR="00415BCB" w:rsidRPr="00F774AE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  <w:lang w:val="kk-KZ"/>
        </w:rPr>
        <w:t>Мақ</w:t>
      </w:r>
      <w:r w:rsidRPr="00F774AE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  <w:lang w:val="kk-KZ"/>
        </w:rPr>
        <w:t xml:space="preserve">та қыз бен мысық» ертегісін беруге болады. </w:t>
      </w:r>
    </w:p>
    <w:p w:rsidR="00685072" w:rsidRPr="00F774AE" w:rsidRDefault="00685072" w:rsidP="00685072">
      <w:pPr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  <w:lang w:val="kk-KZ"/>
        </w:rPr>
      </w:pPr>
      <w:r w:rsidRPr="00F774AE">
        <w:rPr>
          <w:rFonts w:ascii="Times New Roman" w:hAnsi="Times New Roman" w:cs="Times New Roman"/>
          <w:noProof/>
          <w:color w:val="2B2B2B"/>
          <w:sz w:val="24"/>
          <w:szCs w:val="24"/>
          <w:lang w:eastAsia="ru-RU"/>
        </w:rPr>
        <w:drawing>
          <wp:inline distT="0" distB="0" distL="0" distR="0" wp14:anchorId="6BD734E4" wp14:editId="3A14FACD">
            <wp:extent cx="5151120" cy="5791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0" r="4237" b="77747"/>
                    <a:stretch/>
                  </pic:blipFill>
                  <pic:spPr bwMode="auto">
                    <a:xfrm>
                      <a:off x="0" y="0"/>
                      <a:ext cx="5158876" cy="579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5072" w:rsidRDefault="000110F0" w:rsidP="00EC141E">
      <w:pPr>
        <w:jc w:val="center"/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  <w:lang w:val="kk-KZ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423285" cy="1916430"/>
            <wp:effectExtent l="0" t="0" r="5715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285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999" w:rsidRPr="00F774AE" w:rsidRDefault="00D93999" w:rsidP="00D93999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F774AE">
        <w:rPr>
          <w:rFonts w:ascii="Times New Roman" w:hAnsi="Times New Roman" w:cs="Times New Roman"/>
          <w:i/>
          <w:sz w:val="24"/>
          <w:szCs w:val="24"/>
          <w:lang w:val="kk-KZ"/>
        </w:rPr>
        <w:t xml:space="preserve">1-сурет. </w:t>
      </w:r>
      <w:r>
        <w:rPr>
          <w:rFonts w:ascii="Times New Roman" w:hAnsi="Times New Roman" w:cs="Times New Roman"/>
          <w:i/>
          <w:sz w:val="24"/>
          <w:szCs w:val="24"/>
          <w:lang w:val="kk-KZ"/>
        </w:rPr>
        <w:t>Мақта қыз бен мысық ертегісі</w:t>
      </w:r>
    </w:p>
    <w:p w:rsidR="00F112EF" w:rsidRDefault="00F112EF" w:rsidP="00685072">
      <w:pPr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  <w:lang w:val="kk-KZ"/>
        </w:rPr>
      </w:pPr>
    </w:p>
    <w:p w:rsidR="00D93999" w:rsidRDefault="00F112EF" w:rsidP="00685072">
      <w:pPr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  <w:lang w:val="kk-KZ"/>
        </w:rPr>
      </w:pPr>
      <w:r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  <w:lang w:val="kk-KZ"/>
        </w:rPr>
        <w:t xml:space="preserve">Тапсырма. </w:t>
      </w:r>
    </w:p>
    <w:p w:rsidR="00F112EF" w:rsidRDefault="00F112EF" w:rsidP="00685072">
      <w:pPr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  <w:lang w:val="kk-KZ"/>
        </w:rPr>
      </w:pPr>
      <w:r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  <w:lang w:val="kk-KZ"/>
        </w:rPr>
        <w:t>1.</w:t>
      </w:r>
      <w:r w:rsidRPr="00F112EF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  <w:lang w:val="kk-KZ"/>
        </w:rPr>
        <w:t xml:space="preserve"> </w:t>
      </w:r>
      <w:r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  <w:lang w:val="kk-KZ"/>
        </w:rPr>
        <w:t>Берілген блоктарға «Мақта қыз бен мысық» ертегісіндегі кейіпкерлерді ретімен жаз және  блоктарды сызықтармен қос.</w:t>
      </w:r>
    </w:p>
    <w:p w:rsidR="002C7477" w:rsidRDefault="002C7477" w:rsidP="002C7477">
      <w:pPr>
        <w:jc w:val="center"/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  <w:lang w:val="kk-KZ"/>
        </w:rPr>
      </w:pPr>
      <w:r>
        <w:rPr>
          <w:noProof/>
          <w:lang w:eastAsia="ru-RU"/>
        </w:rPr>
        <w:drawing>
          <wp:inline distT="0" distB="0" distL="0" distR="0" wp14:anchorId="6C6E874B" wp14:editId="0580A380">
            <wp:extent cx="1992923" cy="1982516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9289" t="17374" r="22838" b="15646"/>
                    <a:stretch/>
                  </pic:blipFill>
                  <pic:spPr bwMode="auto">
                    <a:xfrm>
                      <a:off x="0" y="0"/>
                      <a:ext cx="1998748" cy="1988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3999" w:rsidRPr="00F774AE" w:rsidRDefault="00D93999" w:rsidP="00D93999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lang w:val="kk-KZ"/>
        </w:rPr>
      </w:pPr>
      <w:r>
        <w:rPr>
          <w:rFonts w:ascii="Times New Roman" w:hAnsi="Times New Roman" w:cs="Times New Roman"/>
          <w:i/>
          <w:sz w:val="24"/>
          <w:szCs w:val="24"/>
          <w:lang w:val="kk-KZ"/>
        </w:rPr>
        <w:t>2</w:t>
      </w:r>
      <w:r w:rsidRPr="00F774AE">
        <w:rPr>
          <w:rFonts w:ascii="Times New Roman" w:hAnsi="Times New Roman" w:cs="Times New Roman"/>
          <w:i/>
          <w:sz w:val="24"/>
          <w:szCs w:val="24"/>
          <w:lang w:val="kk-KZ"/>
        </w:rPr>
        <w:t xml:space="preserve">-сурет. </w:t>
      </w:r>
      <w:r>
        <w:rPr>
          <w:rFonts w:ascii="Times New Roman" w:hAnsi="Times New Roman" w:cs="Times New Roman"/>
          <w:i/>
          <w:sz w:val="24"/>
          <w:szCs w:val="24"/>
          <w:lang w:val="kk-KZ"/>
        </w:rPr>
        <w:t>Блок -схема</w:t>
      </w:r>
    </w:p>
    <w:p w:rsidR="00AD6507" w:rsidRPr="00F774AE" w:rsidRDefault="00330F37" w:rsidP="00415BCB">
      <w:pPr>
        <w:jc w:val="both"/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  <w:lang w:val="kk-KZ"/>
        </w:rPr>
      </w:pPr>
      <w:r w:rsidRPr="00F774AE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  <w:lang w:val="kk-KZ"/>
        </w:rPr>
        <w:t xml:space="preserve">Оқушылар бұл жерде оқиғаның реттілігін айтады, </w:t>
      </w:r>
      <w:r w:rsidR="00393AF6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  <w:lang w:val="kk-KZ"/>
        </w:rPr>
        <w:t>берілген блоктарға кейіпкерлерді реттілігімен жазып, блоктарды сызықтармен қосады</w:t>
      </w:r>
      <w:r w:rsidRPr="00F774AE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  <w:lang w:val="kk-KZ"/>
        </w:rPr>
        <w:t xml:space="preserve">, </w:t>
      </w:r>
      <w:r w:rsidR="00393AF6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  <w:lang w:val="kk-KZ"/>
        </w:rPr>
        <w:t xml:space="preserve">осы блок </w:t>
      </w:r>
      <w:r w:rsidRPr="00F774AE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  <w:lang w:val="kk-KZ"/>
        </w:rPr>
        <w:t xml:space="preserve">схема арқылы сызықтық алгоритм ұғымын түсінеді. </w:t>
      </w:r>
      <w:r w:rsidRPr="003254F4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  <w:lang w:val="kk-KZ"/>
        </w:rPr>
        <w:t>Шығармашылық қабілеті дамиды, алгоритм түрін ажыратып оқу мақсатына оңай жетеді.</w:t>
      </w:r>
      <w:r w:rsidRPr="00F774AE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  <w:lang w:val="kk-KZ"/>
        </w:rPr>
        <w:t xml:space="preserve"> Бұл жерде бірнеше құндылық жатыр: еңбек пен </w:t>
      </w:r>
      <w:r w:rsidRPr="00F774AE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  <w:lang w:val="kk-KZ"/>
        </w:rPr>
        <w:lastRenderedPageBreak/>
        <w:t xml:space="preserve">шығармашылық, ынтымақтастық, өмір бойы білім алу.  </w:t>
      </w:r>
      <w:r w:rsidR="00F112EF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  <w:lang w:val="kk-KZ"/>
        </w:rPr>
        <w:t>Яғни оқушылар алгоритм ұғымынан кез-келген істі рет-ретімен дұрыс орындаған жағдайда мақсатқа оңай жетуге болатынын түсінеді.</w:t>
      </w:r>
    </w:p>
    <w:p w:rsidR="00330F37" w:rsidRPr="00F774AE" w:rsidRDefault="00330F37" w:rsidP="00415BCB">
      <w:pPr>
        <w:jc w:val="both"/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  <w:lang w:val="kk-KZ"/>
        </w:rPr>
      </w:pPr>
      <w:r w:rsidRPr="00F774AE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  <w:lang w:val="kk-KZ"/>
        </w:rPr>
        <w:t>Сол сияқты 2,3,4 сыныптарда</w:t>
      </w:r>
      <w:r w:rsidR="007B1BE3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  <w:lang w:val="kk-KZ"/>
        </w:rPr>
        <w:t xml:space="preserve"> да</w:t>
      </w:r>
      <w:r w:rsidRPr="00F774AE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  <w:lang w:val="kk-KZ"/>
        </w:rPr>
        <w:t xml:space="preserve"> </w:t>
      </w:r>
      <w:r w:rsidR="007B1BE3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  <w:lang w:val="kk-KZ"/>
        </w:rPr>
        <w:t>«</w:t>
      </w:r>
      <w:r w:rsidRPr="00F774AE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  <w:lang w:val="kk-KZ"/>
        </w:rPr>
        <w:t>робототехника</w:t>
      </w:r>
      <w:r w:rsidR="007B1BE3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  <w:lang w:val="kk-KZ"/>
        </w:rPr>
        <w:t>»</w:t>
      </w:r>
      <w:r w:rsidRPr="00F774AE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  <w:lang w:val="kk-KZ"/>
        </w:rPr>
        <w:t xml:space="preserve"> бөлімдерінде бірнеше құндылықтарды қатар кірістіріп, оқушы бойына дарытуға </w:t>
      </w:r>
      <w:r w:rsidR="00393AF6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  <w:lang w:val="kk-KZ"/>
        </w:rPr>
        <w:t>мүмкінд</w:t>
      </w:r>
      <w:r w:rsidR="007B1BE3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  <w:lang w:val="kk-KZ"/>
        </w:rPr>
        <w:t>і</w:t>
      </w:r>
      <w:r w:rsidR="00393AF6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  <w:lang w:val="kk-KZ"/>
        </w:rPr>
        <w:t>к бар.</w:t>
      </w:r>
    </w:p>
    <w:p w:rsidR="00347E67" w:rsidRPr="00F774AE" w:rsidRDefault="00347E67" w:rsidP="00F774AE">
      <w:pPr>
        <w:spacing w:after="0"/>
        <w:ind w:firstLine="708"/>
        <w:jc w:val="both"/>
        <w:rPr>
          <w:rFonts w:ascii="Times New Roman" w:hAnsi="Times New Roman" w:cs="Times New Roman"/>
          <w:color w:val="2B2B2B"/>
          <w:sz w:val="24"/>
          <w:szCs w:val="24"/>
          <w:lang w:val="kk-KZ"/>
        </w:rPr>
      </w:pPr>
      <w:r w:rsidRPr="00F774AE">
        <w:rPr>
          <w:rFonts w:ascii="Times New Roman" w:hAnsi="Times New Roman" w:cs="Times New Roman"/>
          <w:color w:val="2B2B2B"/>
          <w:sz w:val="24"/>
          <w:szCs w:val="24"/>
          <w:lang w:val="kk-KZ"/>
        </w:rPr>
        <w:t>Құндылықтарға бағытталған білім беруді жүзеге асыру мұғалімнің шеберлігі мен қолданатын әдіс-тәсілдеріне</w:t>
      </w:r>
      <w:r w:rsidR="006F7A06">
        <w:rPr>
          <w:rFonts w:ascii="Times New Roman" w:hAnsi="Times New Roman" w:cs="Times New Roman"/>
          <w:color w:val="2B2B2B"/>
          <w:sz w:val="24"/>
          <w:szCs w:val="24"/>
          <w:lang w:val="kk-KZ"/>
        </w:rPr>
        <w:t xml:space="preserve"> де</w:t>
      </w:r>
      <w:r w:rsidRPr="00F774AE">
        <w:rPr>
          <w:rFonts w:ascii="Times New Roman" w:hAnsi="Times New Roman" w:cs="Times New Roman"/>
          <w:color w:val="2B2B2B"/>
          <w:sz w:val="24"/>
          <w:szCs w:val="24"/>
          <w:lang w:val="kk-KZ"/>
        </w:rPr>
        <w:t xml:space="preserve"> байланысты. </w:t>
      </w:r>
      <w:r w:rsidR="00F774AE" w:rsidRPr="00F774AE">
        <w:rPr>
          <w:rFonts w:ascii="Times New Roman" w:hAnsi="Times New Roman" w:cs="Times New Roman"/>
          <w:color w:val="2B2B2B"/>
          <w:sz w:val="24"/>
          <w:szCs w:val="24"/>
          <w:lang w:val="kk-KZ"/>
        </w:rPr>
        <w:t xml:space="preserve">Осы тұста </w:t>
      </w:r>
      <w:r w:rsidR="0023515B">
        <w:rPr>
          <w:rFonts w:ascii="Times New Roman" w:hAnsi="Times New Roman" w:cs="Times New Roman"/>
          <w:color w:val="2B2B2B"/>
          <w:sz w:val="24"/>
          <w:szCs w:val="24"/>
          <w:lang w:val="kk-KZ"/>
        </w:rPr>
        <w:t xml:space="preserve">дидактикалық материал ретінде </w:t>
      </w:r>
      <w:r w:rsidR="00F774AE" w:rsidRPr="00F774AE">
        <w:rPr>
          <w:rFonts w:ascii="Times New Roman" w:hAnsi="Times New Roman" w:cs="Times New Roman"/>
          <w:color w:val="2B2B2B"/>
          <w:sz w:val="24"/>
          <w:szCs w:val="24"/>
          <w:lang w:val="kk-KZ"/>
        </w:rPr>
        <w:t>жұмыс дәптерін</w:t>
      </w:r>
      <w:r w:rsidR="0023515B">
        <w:rPr>
          <w:rFonts w:ascii="Times New Roman" w:hAnsi="Times New Roman" w:cs="Times New Roman"/>
          <w:color w:val="2B2B2B"/>
          <w:sz w:val="24"/>
          <w:szCs w:val="24"/>
          <w:lang w:val="kk-KZ"/>
        </w:rPr>
        <w:t>, түрлі серв</w:t>
      </w:r>
      <w:r w:rsidR="006F7A06">
        <w:rPr>
          <w:rFonts w:ascii="Times New Roman" w:hAnsi="Times New Roman" w:cs="Times New Roman"/>
          <w:color w:val="2B2B2B"/>
          <w:sz w:val="24"/>
          <w:szCs w:val="24"/>
          <w:lang w:val="kk-KZ"/>
        </w:rPr>
        <w:t>и</w:t>
      </w:r>
      <w:r w:rsidR="0023515B">
        <w:rPr>
          <w:rFonts w:ascii="Times New Roman" w:hAnsi="Times New Roman" w:cs="Times New Roman"/>
          <w:color w:val="2B2B2B"/>
          <w:sz w:val="24"/>
          <w:szCs w:val="24"/>
          <w:lang w:val="kk-KZ"/>
        </w:rPr>
        <w:t>стерді</w:t>
      </w:r>
      <w:r w:rsidR="00F774AE" w:rsidRPr="00F774AE">
        <w:rPr>
          <w:rFonts w:ascii="Times New Roman" w:hAnsi="Times New Roman" w:cs="Times New Roman"/>
          <w:color w:val="2B2B2B"/>
          <w:sz w:val="24"/>
          <w:szCs w:val="24"/>
          <w:lang w:val="kk-KZ"/>
        </w:rPr>
        <w:t xml:space="preserve"> қолдануға болады.</w:t>
      </w:r>
      <w:r w:rsidR="0023515B">
        <w:rPr>
          <w:rFonts w:ascii="Times New Roman" w:hAnsi="Times New Roman" w:cs="Times New Roman"/>
          <w:color w:val="2B2B2B"/>
          <w:sz w:val="24"/>
          <w:szCs w:val="24"/>
          <w:lang w:val="kk-KZ"/>
        </w:rPr>
        <w:t xml:space="preserve"> Олай болса солардың бірнешеуіне тоқталайық.</w:t>
      </w:r>
      <w:r w:rsidR="00F774AE" w:rsidRPr="00F774AE">
        <w:rPr>
          <w:rFonts w:ascii="Times New Roman" w:hAnsi="Times New Roman" w:cs="Times New Roman"/>
          <w:color w:val="2B2B2B"/>
          <w:sz w:val="24"/>
          <w:szCs w:val="24"/>
          <w:lang w:val="kk-KZ"/>
        </w:rPr>
        <w:t xml:space="preserve"> Көрсетіліп отырған жұмыс дәптерінің ерекшілігі смартфон арқылы QR-кодты сканерлеп АКТ- ны пайдалану арқылы ақпаратты жылдам алу мүмкіндігінде. </w:t>
      </w:r>
    </w:p>
    <w:p w:rsidR="00F774AE" w:rsidRPr="00F774AE" w:rsidRDefault="00F774AE" w:rsidP="00F774AE">
      <w:pPr>
        <w:spacing w:after="0"/>
        <w:jc w:val="center"/>
        <w:rPr>
          <w:rFonts w:ascii="Times New Roman" w:hAnsi="Times New Roman" w:cs="Times New Roman"/>
          <w:color w:val="2B2B2B"/>
          <w:sz w:val="24"/>
          <w:szCs w:val="24"/>
          <w:lang w:val="kk-KZ"/>
        </w:rPr>
      </w:pPr>
      <w:r w:rsidRPr="00F774AE">
        <w:rPr>
          <w:noProof/>
          <w:sz w:val="24"/>
          <w:szCs w:val="24"/>
          <w:lang w:eastAsia="ru-RU"/>
        </w:rPr>
        <w:drawing>
          <wp:inline distT="0" distB="0" distL="0" distR="0" wp14:anchorId="48BA7E25" wp14:editId="35863938">
            <wp:extent cx="4419600" cy="295513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7802" t="7382" r="17537" b="15714"/>
                    <a:stretch/>
                  </pic:blipFill>
                  <pic:spPr bwMode="auto">
                    <a:xfrm>
                      <a:off x="0" y="0"/>
                      <a:ext cx="4442358" cy="2970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74AE" w:rsidRPr="00F774AE" w:rsidRDefault="00D93999" w:rsidP="00F774AE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lang w:val="kk-KZ"/>
        </w:rPr>
      </w:pPr>
      <w:r>
        <w:rPr>
          <w:rFonts w:ascii="Times New Roman" w:hAnsi="Times New Roman" w:cs="Times New Roman"/>
          <w:i/>
          <w:sz w:val="24"/>
          <w:szCs w:val="24"/>
          <w:lang w:val="kk-KZ"/>
        </w:rPr>
        <w:t>3</w:t>
      </w:r>
      <w:r w:rsidR="00F774AE" w:rsidRPr="00F774AE">
        <w:rPr>
          <w:rFonts w:ascii="Times New Roman" w:hAnsi="Times New Roman" w:cs="Times New Roman"/>
          <w:i/>
          <w:sz w:val="24"/>
          <w:szCs w:val="24"/>
          <w:lang w:val="kk-KZ"/>
        </w:rPr>
        <w:t>-сурет. Жұмыс дәптерінің сыртқы беті мен мазмұны</w:t>
      </w:r>
    </w:p>
    <w:p w:rsidR="00F774AE" w:rsidRPr="00F774AE" w:rsidRDefault="00F774AE" w:rsidP="00F774A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F774AE">
        <w:rPr>
          <w:rFonts w:ascii="Times New Roman" w:hAnsi="Times New Roman" w:cs="Times New Roman"/>
          <w:sz w:val="24"/>
          <w:szCs w:val="24"/>
          <w:lang w:val="kk-KZ"/>
        </w:rPr>
        <w:t xml:space="preserve">Оқушы </w:t>
      </w:r>
      <w:r w:rsidR="00415763">
        <w:rPr>
          <w:rFonts w:ascii="Times New Roman" w:hAnsi="Times New Roman" w:cs="Times New Roman"/>
          <w:sz w:val="24"/>
          <w:szCs w:val="24"/>
          <w:lang w:val="kk-KZ"/>
        </w:rPr>
        <w:t xml:space="preserve">кодталып </w:t>
      </w:r>
      <w:r w:rsidRPr="00F774AE">
        <w:rPr>
          <w:rFonts w:ascii="Times New Roman" w:hAnsi="Times New Roman" w:cs="Times New Roman"/>
          <w:sz w:val="24"/>
          <w:szCs w:val="24"/>
          <w:lang w:val="kk-KZ"/>
        </w:rPr>
        <w:t xml:space="preserve">ұсынылған </w:t>
      </w:r>
      <w:r w:rsidR="007B1BE3">
        <w:rPr>
          <w:rFonts w:ascii="Times New Roman" w:hAnsi="Times New Roman" w:cs="Times New Roman"/>
          <w:sz w:val="24"/>
          <w:szCs w:val="24"/>
          <w:lang w:val="kk-KZ"/>
        </w:rPr>
        <w:t xml:space="preserve">бейне </w:t>
      </w:r>
      <w:r w:rsidRPr="00F774AE">
        <w:rPr>
          <w:rFonts w:ascii="Times New Roman" w:hAnsi="Times New Roman" w:cs="Times New Roman"/>
          <w:sz w:val="24"/>
          <w:szCs w:val="24"/>
          <w:lang w:val="kk-KZ"/>
        </w:rPr>
        <w:t>материалды қарап, түсінеді. Алған білімін бекіту үшін, сол жұмыс дәптерінде жасалған қалыптастырушы тапсырмаларын орындайды. Мұндағы тапсырмалар оқу  мақсаттарына сәйкес</w:t>
      </w:r>
      <w:r w:rsidR="006F7A06">
        <w:rPr>
          <w:rFonts w:ascii="Times New Roman" w:hAnsi="Times New Roman" w:cs="Times New Roman"/>
          <w:sz w:val="24"/>
          <w:szCs w:val="24"/>
          <w:lang w:val="kk-KZ"/>
        </w:rPr>
        <w:t xml:space="preserve"> құндылықтарға негіздей отырып </w:t>
      </w:r>
      <w:r w:rsidRPr="00F774AE">
        <w:rPr>
          <w:rFonts w:ascii="Times New Roman" w:hAnsi="Times New Roman" w:cs="Times New Roman"/>
          <w:sz w:val="24"/>
          <w:szCs w:val="24"/>
          <w:lang w:val="kk-KZ"/>
        </w:rPr>
        <w:t xml:space="preserve"> құрастырылған. </w:t>
      </w:r>
      <w:r w:rsidR="006F7A06">
        <w:rPr>
          <w:rFonts w:ascii="Times New Roman" w:hAnsi="Times New Roman" w:cs="Times New Roman"/>
          <w:sz w:val="24"/>
          <w:szCs w:val="24"/>
          <w:lang w:val="kk-KZ"/>
        </w:rPr>
        <w:t>Бұл менің өз тәжірибемде көрініс тапқандықтан экранда берілген суретте оқушылар</w:t>
      </w:r>
      <w:r w:rsidR="00057583">
        <w:rPr>
          <w:rFonts w:ascii="Times New Roman" w:hAnsi="Times New Roman" w:cs="Times New Roman"/>
          <w:sz w:val="24"/>
          <w:szCs w:val="24"/>
          <w:lang w:val="kk-KZ"/>
        </w:rPr>
        <w:t>д</w:t>
      </w:r>
      <w:r w:rsidR="006F7A06">
        <w:rPr>
          <w:rFonts w:ascii="Times New Roman" w:hAnsi="Times New Roman" w:cs="Times New Roman"/>
          <w:sz w:val="24"/>
          <w:szCs w:val="24"/>
          <w:lang w:val="kk-KZ"/>
        </w:rPr>
        <w:t>ың жұмыс жасау сәтін көруге болады.</w:t>
      </w:r>
    </w:p>
    <w:p w:rsidR="00F774AE" w:rsidRPr="00F774AE" w:rsidRDefault="001B1ACC" w:rsidP="00CF08F8">
      <w:pPr>
        <w:spacing w:after="0"/>
        <w:jc w:val="center"/>
        <w:rPr>
          <w:noProof/>
          <w:sz w:val="24"/>
          <w:szCs w:val="24"/>
          <w:lang w:val="kk-KZ"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128260" cy="141160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260" cy="141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4AE" w:rsidRPr="00F774AE" w:rsidRDefault="00D93999" w:rsidP="00F774AE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lang w:val="kk-KZ"/>
        </w:rPr>
      </w:pPr>
      <w:bookmarkStart w:id="0" w:name="_GoBack"/>
      <w:bookmarkEnd w:id="0"/>
      <w:r>
        <w:rPr>
          <w:rFonts w:ascii="Times New Roman" w:hAnsi="Times New Roman" w:cs="Times New Roman"/>
          <w:i/>
          <w:sz w:val="24"/>
          <w:szCs w:val="24"/>
          <w:lang w:val="kk-KZ"/>
        </w:rPr>
        <w:t>4</w:t>
      </w:r>
      <w:r w:rsidR="00F774AE" w:rsidRPr="00F774AE">
        <w:rPr>
          <w:rFonts w:ascii="Times New Roman" w:hAnsi="Times New Roman" w:cs="Times New Roman"/>
          <w:i/>
          <w:sz w:val="24"/>
          <w:szCs w:val="24"/>
          <w:lang w:val="kk-KZ"/>
        </w:rPr>
        <w:t>-сурет. Оқушы жұмыс дәптерімен жұмыс жасау барысы</w:t>
      </w:r>
    </w:p>
    <w:p w:rsidR="00F774AE" w:rsidRPr="00F774AE" w:rsidRDefault="00F774AE" w:rsidP="00F774AE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F774AE">
        <w:rPr>
          <w:rFonts w:ascii="Times New Roman" w:hAnsi="Times New Roman" w:cs="Times New Roman"/>
          <w:sz w:val="24"/>
          <w:szCs w:val="24"/>
          <w:lang w:val="kk-KZ"/>
        </w:rPr>
        <w:t xml:space="preserve">     </w:t>
      </w:r>
    </w:p>
    <w:p w:rsidR="0064205B" w:rsidRDefault="00415763" w:rsidP="0064205B">
      <w:pPr>
        <w:pStyle w:val="1"/>
        <w:spacing w:before="0" w:beforeAutospacing="0" w:after="0" w:afterAutospacing="0"/>
        <w:ind w:firstLine="708"/>
        <w:jc w:val="both"/>
        <w:rPr>
          <w:b w:val="0"/>
          <w:sz w:val="24"/>
          <w:szCs w:val="24"/>
          <w:lang w:val="kk-KZ"/>
        </w:rPr>
      </w:pPr>
      <w:r>
        <w:rPr>
          <w:b w:val="0"/>
          <w:sz w:val="24"/>
          <w:szCs w:val="24"/>
          <w:lang w:val="kk-KZ"/>
        </w:rPr>
        <w:t>Сонымен қатар қ</w:t>
      </w:r>
      <w:r w:rsidR="0064205B">
        <w:rPr>
          <w:b w:val="0"/>
          <w:sz w:val="24"/>
          <w:szCs w:val="24"/>
          <w:lang w:val="kk-KZ"/>
        </w:rPr>
        <w:t xml:space="preserve">алыптастырушы бағалауды жүргізу үшін </w:t>
      </w:r>
      <w:r w:rsidR="0064205B" w:rsidRPr="00415763">
        <w:rPr>
          <w:sz w:val="24"/>
          <w:szCs w:val="24"/>
          <w:lang w:val="kk-KZ"/>
        </w:rPr>
        <w:t>Plickers</w:t>
      </w:r>
      <w:r w:rsidR="0064205B">
        <w:rPr>
          <w:b w:val="0"/>
          <w:sz w:val="24"/>
          <w:szCs w:val="24"/>
          <w:lang w:val="kk-KZ"/>
        </w:rPr>
        <w:t xml:space="preserve"> </w:t>
      </w:r>
      <w:r w:rsidR="0064205B" w:rsidRPr="00415763">
        <w:rPr>
          <w:sz w:val="24"/>
          <w:szCs w:val="24"/>
          <w:lang w:val="kk-KZ"/>
        </w:rPr>
        <w:t>сервисін</w:t>
      </w:r>
      <w:r w:rsidR="0064205B">
        <w:rPr>
          <w:b w:val="0"/>
          <w:sz w:val="24"/>
          <w:szCs w:val="24"/>
          <w:lang w:val="kk-KZ"/>
        </w:rPr>
        <w:t xml:space="preserve"> қолдану</w:t>
      </w:r>
      <w:r>
        <w:rPr>
          <w:b w:val="0"/>
          <w:sz w:val="24"/>
          <w:szCs w:val="24"/>
          <w:lang w:val="kk-KZ"/>
        </w:rPr>
        <w:t>дың</w:t>
      </w:r>
      <w:r w:rsidR="0064205B">
        <w:rPr>
          <w:b w:val="0"/>
          <w:sz w:val="24"/>
          <w:szCs w:val="24"/>
          <w:lang w:val="kk-KZ"/>
        </w:rPr>
        <w:t xml:space="preserve"> тиімді екенін </w:t>
      </w:r>
      <w:r>
        <w:rPr>
          <w:b w:val="0"/>
          <w:sz w:val="24"/>
          <w:szCs w:val="24"/>
          <w:lang w:val="kk-KZ"/>
        </w:rPr>
        <w:t>айта кеткім келеді</w:t>
      </w:r>
      <w:r w:rsidR="0064205B">
        <w:rPr>
          <w:b w:val="0"/>
          <w:sz w:val="24"/>
          <w:szCs w:val="24"/>
          <w:lang w:val="kk-KZ"/>
        </w:rPr>
        <w:t xml:space="preserve">. Plickers - бұл бүкіл сыныптың жауаптарын жылдам бағалауға және статистика жинауды жеңілдетуге мүмкіндік беретін қосымша. Бұл QR кодтарын қолдана отырып </w:t>
      </w:r>
      <w:r w:rsidR="00EA75D1">
        <w:rPr>
          <w:b w:val="0"/>
          <w:sz w:val="24"/>
          <w:szCs w:val="24"/>
          <w:lang w:val="kk-KZ"/>
        </w:rPr>
        <w:t>смарт</w:t>
      </w:r>
      <w:r w:rsidR="0064205B">
        <w:rPr>
          <w:b w:val="0"/>
          <w:sz w:val="24"/>
          <w:szCs w:val="24"/>
          <w:lang w:val="kk-KZ"/>
        </w:rPr>
        <w:t xml:space="preserve">фонның көмегімен оқушылардың жауабын сканерлеу арқылы сол сәтте тақтада дұрыс және бұрыс жауаптардың дереу статистикасын береді. </w:t>
      </w:r>
    </w:p>
    <w:p w:rsidR="0064205B" w:rsidRDefault="0064205B" w:rsidP="0064205B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  <w:lastRenderedPageBreak/>
        <w:t>Plickers сервисі төмендегі мүмкіндіктерді береді:</w:t>
      </w:r>
    </w:p>
    <w:p w:rsidR="0064205B" w:rsidRDefault="0064205B" w:rsidP="0064205B">
      <w:pPr>
        <w:pStyle w:val="a6"/>
        <w:numPr>
          <w:ilvl w:val="0"/>
          <w:numId w:val="2"/>
        </w:numPr>
        <w:rPr>
          <w:bCs/>
          <w:kern w:val="36"/>
          <w:lang w:val="kk-KZ"/>
        </w:rPr>
      </w:pPr>
      <w:r>
        <w:rPr>
          <w:bCs/>
          <w:kern w:val="36"/>
          <w:lang w:val="kk-KZ"/>
        </w:rPr>
        <w:t>Сабақтың мақсаты қанша пайыз жүзеге асқаны анықталады;</w:t>
      </w:r>
    </w:p>
    <w:p w:rsidR="0064205B" w:rsidRDefault="0064205B" w:rsidP="0064205B">
      <w:pPr>
        <w:pStyle w:val="a6"/>
        <w:numPr>
          <w:ilvl w:val="0"/>
          <w:numId w:val="2"/>
        </w:numPr>
        <w:tabs>
          <w:tab w:val="num" w:pos="720"/>
        </w:tabs>
        <w:rPr>
          <w:bCs/>
          <w:kern w:val="36"/>
          <w:lang w:val="kk-KZ"/>
        </w:rPr>
      </w:pPr>
      <w:r>
        <w:rPr>
          <w:bCs/>
          <w:kern w:val="36"/>
          <w:lang w:val="kk-KZ"/>
        </w:rPr>
        <w:t>Әрбір оқушы 10 балдық жүйеде қалыптастырушы бағалау бойынша бағаланады;</w:t>
      </w:r>
    </w:p>
    <w:p w:rsidR="0064205B" w:rsidRDefault="0064205B" w:rsidP="0064205B">
      <w:pPr>
        <w:pStyle w:val="a6"/>
        <w:numPr>
          <w:ilvl w:val="0"/>
          <w:numId w:val="2"/>
        </w:numPr>
        <w:tabs>
          <w:tab w:val="num" w:pos="720"/>
        </w:tabs>
        <w:jc w:val="both"/>
        <w:rPr>
          <w:bCs/>
          <w:kern w:val="36"/>
          <w:lang w:val="kk-KZ"/>
        </w:rPr>
      </w:pPr>
      <w:r>
        <w:rPr>
          <w:bCs/>
          <w:kern w:val="36"/>
          <w:lang w:val="kk-KZ"/>
        </w:rPr>
        <w:t>Тақырып бойынша игерілмеген сұрақтар</w:t>
      </w:r>
      <w:r w:rsidR="00EA75D1">
        <w:rPr>
          <w:bCs/>
          <w:kern w:val="36"/>
          <w:lang w:val="kk-KZ"/>
        </w:rPr>
        <w:t xml:space="preserve"> және неге баса назар аудару қажеттігі</w:t>
      </w:r>
      <w:r>
        <w:rPr>
          <w:bCs/>
          <w:kern w:val="36"/>
          <w:lang w:val="kk-KZ"/>
        </w:rPr>
        <w:t xml:space="preserve"> анықталады.</w:t>
      </w:r>
    </w:p>
    <w:p w:rsidR="0064205B" w:rsidRPr="00EA75D1" w:rsidRDefault="0064205B" w:rsidP="0064205B">
      <w:pPr>
        <w:pStyle w:val="a6"/>
        <w:numPr>
          <w:ilvl w:val="0"/>
          <w:numId w:val="2"/>
        </w:numPr>
        <w:jc w:val="both"/>
        <w:rPr>
          <w:bCs/>
          <w:kern w:val="36"/>
          <w:lang w:val="kk-KZ"/>
        </w:rPr>
      </w:pPr>
      <w:r w:rsidRPr="00EA75D1">
        <w:rPr>
          <w:lang w:val="kk-KZ"/>
        </w:rPr>
        <w:t>Plickers сервисін</w:t>
      </w:r>
      <w:r w:rsidRPr="00EA75D1">
        <w:rPr>
          <w:bCs/>
          <w:kern w:val="36"/>
          <w:lang w:val="kk-KZ"/>
        </w:rPr>
        <w:t xml:space="preserve"> қолдану – ынтымақтастық,</w:t>
      </w:r>
      <w:r w:rsidR="00415763" w:rsidRPr="00EA75D1">
        <w:rPr>
          <w:bCs/>
          <w:kern w:val="36"/>
          <w:lang w:val="kk-KZ"/>
        </w:rPr>
        <w:t xml:space="preserve"> жауапкершілік,</w:t>
      </w:r>
      <w:r w:rsidRPr="00EA75D1">
        <w:rPr>
          <w:bCs/>
          <w:kern w:val="36"/>
          <w:lang w:val="kk-KZ"/>
        </w:rPr>
        <w:t xml:space="preserve"> ашықтық құндылықтарды оқушы бойына дарытады </w:t>
      </w:r>
    </w:p>
    <w:p w:rsidR="0064205B" w:rsidRDefault="0064205B" w:rsidP="0064205B">
      <w:pPr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kk-KZ" w:eastAsia="ru-RU"/>
        </w:rPr>
      </w:pPr>
    </w:p>
    <w:p w:rsidR="0064205B" w:rsidRDefault="0064205B" w:rsidP="0064205B">
      <w:pPr>
        <w:jc w:val="both"/>
        <w:rPr>
          <w:rFonts w:ascii="Times New Roman" w:eastAsia="Times New Roman" w:hAnsi="Times New Roman" w:cs="Times New Roman"/>
          <w:kern w:val="36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  <w:lang w:val="kk-KZ" w:eastAsia="ru-RU"/>
        </w:rPr>
        <w:t>Сөзімді танымал ғалым, педагог, философ, профессор Джон Дьюидің сөзімен аяқтағым келеді:</w:t>
      </w:r>
    </w:p>
    <w:p w:rsidR="0064205B" w:rsidRDefault="0064205B" w:rsidP="0064205B">
      <w:pPr>
        <w:jc w:val="both"/>
        <w:rPr>
          <w:rFonts w:ascii="Times New Roman" w:eastAsia="Times New Roman" w:hAnsi="Times New Roman" w:cs="Times New Roman"/>
          <w:kern w:val="36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  <w:lang w:val="kk-KZ" w:eastAsia="ru-RU"/>
        </w:rPr>
        <w:t xml:space="preserve"> – Егер біз бүгін балаларымызды кешегідегідей  оқытатын болсақ, онда біз оның ертеңін ұрлаймыз, – деген ойын ескере отырып, оқушы бойында қажетті құндылықтарды дамыту үшін бірлескен іс-әрекеттер, тиімді әдістер мен с</w:t>
      </w:r>
      <w:r w:rsidR="006247BC">
        <w:rPr>
          <w:rFonts w:ascii="Times New Roman" w:eastAsia="Times New Roman" w:hAnsi="Times New Roman" w:cs="Times New Roman"/>
          <w:kern w:val="36"/>
          <w:sz w:val="24"/>
          <w:szCs w:val="24"/>
          <w:lang w:val="kk-KZ" w:eastAsia="ru-RU"/>
        </w:rPr>
        <w:t>аралау тәсілдерін қолданудың қажет екенін айтқым келеді.</w:t>
      </w:r>
    </w:p>
    <w:p w:rsidR="00F774AE" w:rsidRPr="001B2261" w:rsidRDefault="00F774AE">
      <w:pPr>
        <w:rPr>
          <w:rFonts w:ascii="Times New Roman" w:hAnsi="Times New Roman" w:cs="Times New Roman"/>
          <w:sz w:val="72"/>
          <w:szCs w:val="24"/>
          <w:lang w:val="kk-KZ"/>
        </w:rPr>
      </w:pPr>
    </w:p>
    <w:sectPr w:rsidR="00F774AE" w:rsidRPr="001B2261" w:rsidSect="00B32E8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6527D"/>
    <w:multiLevelType w:val="hybridMultilevel"/>
    <w:tmpl w:val="7D4C3C32"/>
    <w:lvl w:ilvl="0" w:tplc="9A66D404">
      <w:start w:val="1"/>
      <w:numFmt w:val="bullet"/>
      <w:lvlText w:val="-"/>
      <w:lvlJc w:val="left"/>
      <w:pPr>
        <w:ind w:left="644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2E88"/>
    <w:rsid w:val="000110F0"/>
    <w:rsid w:val="00057583"/>
    <w:rsid w:val="000D46E5"/>
    <w:rsid w:val="00187AAE"/>
    <w:rsid w:val="001B1ACC"/>
    <w:rsid w:val="001B2261"/>
    <w:rsid w:val="0023515B"/>
    <w:rsid w:val="002C7477"/>
    <w:rsid w:val="002D660A"/>
    <w:rsid w:val="002F20CB"/>
    <w:rsid w:val="00304514"/>
    <w:rsid w:val="003254F4"/>
    <w:rsid w:val="00330F37"/>
    <w:rsid w:val="00347E67"/>
    <w:rsid w:val="00352386"/>
    <w:rsid w:val="00393AF6"/>
    <w:rsid w:val="003C486C"/>
    <w:rsid w:val="003E757D"/>
    <w:rsid w:val="00415763"/>
    <w:rsid w:val="00415BCB"/>
    <w:rsid w:val="005D49B6"/>
    <w:rsid w:val="006247BC"/>
    <w:rsid w:val="0064205B"/>
    <w:rsid w:val="0067247D"/>
    <w:rsid w:val="00685072"/>
    <w:rsid w:val="006B1CE5"/>
    <w:rsid w:val="006F7A06"/>
    <w:rsid w:val="007B1BE3"/>
    <w:rsid w:val="00947F5A"/>
    <w:rsid w:val="009617A9"/>
    <w:rsid w:val="009E5920"/>
    <w:rsid w:val="00A14D55"/>
    <w:rsid w:val="00AD6507"/>
    <w:rsid w:val="00AF7E88"/>
    <w:rsid w:val="00B32E88"/>
    <w:rsid w:val="00B43232"/>
    <w:rsid w:val="00BB2B33"/>
    <w:rsid w:val="00BC3644"/>
    <w:rsid w:val="00C25813"/>
    <w:rsid w:val="00CC2E6E"/>
    <w:rsid w:val="00CF08F8"/>
    <w:rsid w:val="00D338EE"/>
    <w:rsid w:val="00D93999"/>
    <w:rsid w:val="00E3118A"/>
    <w:rsid w:val="00E5343B"/>
    <w:rsid w:val="00EA75D1"/>
    <w:rsid w:val="00EC141E"/>
    <w:rsid w:val="00ED69D1"/>
    <w:rsid w:val="00F112EF"/>
    <w:rsid w:val="00F77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E88"/>
  </w:style>
  <w:style w:type="paragraph" w:styleId="1">
    <w:name w:val="heading 1"/>
    <w:basedOn w:val="a"/>
    <w:link w:val="10"/>
    <w:uiPriority w:val="9"/>
    <w:qFormat/>
    <w:rsid w:val="00D338E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2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2E88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BB2B33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338E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List Paragraph"/>
    <w:basedOn w:val="a"/>
    <w:uiPriority w:val="34"/>
    <w:qFormat/>
    <w:rsid w:val="00D338E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E88"/>
  </w:style>
  <w:style w:type="paragraph" w:styleId="1">
    <w:name w:val="heading 1"/>
    <w:basedOn w:val="a"/>
    <w:link w:val="10"/>
    <w:uiPriority w:val="9"/>
    <w:qFormat/>
    <w:rsid w:val="00D338E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2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2E88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BB2B33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338E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List Paragraph"/>
    <w:basedOn w:val="a"/>
    <w:uiPriority w:val="34"/>
    <w:qFormat/>
    <w:rsid w:val="00D338E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382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4</Pages>
  <Words>707</Words>
  <Characters>4030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админ</cp:lastModifiedBy>
  <cp:revision>31</cp:revision>
  <dcterms:created xsi:type="dcterms:W3CDTF">2022-08-16T13:23:00Z</dcterms:created>
  <dcterms:modified xsi:type="dcterms:W3CDTF">2022-11-26T14:55:00Z</dcterms:modified>
</cp:coreProperties>
</file>